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57DF" w14:textId="77777777" w:rsidR="00317ED8" w:rsidRPr="00EE50CB" w:rsidRDefault="00317ED8" w:rsidP="00317ED8">
      <w:pPr>
        <w:pStyle w:val="NormalWeb"/>
        <w:jc w:val="center"/>
        <w:rPr>
          <w:b/>
          <w:color w:val="000000"/>
          <w:sz w:val="27"/>
          <w:szCs w:val="27"/>
          <w:u w:val="single"/>
        </w:rPr>
      </w:pPr>
      <w:r w:rsidRPr="00EE50CB">
        <w:rPr>
          <w:b/>
          <w:color w:val="000000"/>
          <w:sz w:val="27"/>
          <w:szCs w:val="27"/>
          <w:u w:val="single"/>
        </w:rPr>
        <w:t>LISTA DE ÚTILES</w:t>
      </w:r>
    </w:p>
    <w:p w14:paraId="0A74312F" w14:textId="206703C5" w:rsidR="00317ED8" w:rsidRPr="00EE50CB" w:rsidRDefault="00317ED8" w:rsidP="00EE50CB">
      <w:pPr>
        <w:pStyle w:val="NormalWeb"/>
        <w:jc w:val="center"/>
        <w:rPr>
          <w:b/>
          <w:color w:val="000000"/>
          <w:sz w:val="27"/>
          <w:szCs w:val="27"/>
          <w:u w:val="single"/>
        </w:rPr>
      </w:pPr>
      <w:r w:rsidRPr="00EE50CB">
        <w:rPr>
          <w:b/>
          <w:color w:val="000000"/>
          <w:sz w:val="27"/>
          <w:szCs w:val="27"/>
          <w:u w:val="single"/>
        </w:rPr>
        <w:t>Nivel de Transición</w:t>
      </w:r>
      <w:r w:rsidR="00EE50CB" w:rsidRPr="00EE50CB">
        <w:rPr>
          <w:b/>
          <w:color w:val="000000"/>
          <w:sz w:val="27"/>
          <w:szCs w:val="27"/>
          <w:u w:val="single"/>
        </w:rPr>
        <w:t xml:space="preserve"> </w:t>
      </w:r>
      <w:r w:rsidRPr="00EE50CB">
        <w:rPr>
          <w:b/>
          <w:color w:val="000000"/>
          <w:sz w:val="27"/>
          <w:szCs w:val="27"/>
          <w:u w:val="single"/>
        </w:rPr>
        <w:t>2022</w:t>
      </w:r>
    </w:p>
    <w:p w14:paraId="268F93A5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ü 1 cuaderno </w:t>
      </w:r>
      <w:proofErr w:type="spellStart"/>
      <w:r>
        <w:rPr>
          <w:color w:val="000000"/>
          <w:sz w:val="27"/>
          <w:szCs w:val="27"/>
        </w:rPr>
        <w:t>college</w:t>
      </w:r>
      <w:proofErr w:type="spellEnd"/>
      <w:r>
        <w:rPr>
          <w:color w:val="000000"/>
          <w:sz w:val="27"/>
          <w:szCs w:val="27"/>
        </w:rPr>
        <w:t xml:space="preserve"> 80 hojas, cuadro grande.</w:t>
      </w:r>
    </w:p>
    <w:p w14:paraId="6D1FE3ED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Caja de Lápices de Cera Jumbo 12 Colores Brillantes No Tóxicos PROARTE.</w:t>
      </w:r>
    </w:p>
    <w:p w14:paraId="7B77E3C5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Caja de Lápices de 12 Colores Largos Triangulares No Tóxicos PROARTE.</w:t>
      </w:r>
    </w:p>
    <w:p w14:paraId="4169F354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2 Lápices Grafito HB N° 2 Triangular PROARTE.</w:t>
      </w:r>
    </w:p>
    <w:p w14:paraId="18A8B39C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2 Block de Dibujo 20 Hojas Tamaño Liceo 60 PROARTE.</w:t>
      </w:r>
    </w:p>
    <w:p w14:paraId="1AFF3633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Estuche de Plumones Delgados 12 Colores con Tapa Ventilada PROARTE.</w:t>
      </w:r>
    </w:p>
    <w:p w14:paraId="4BCF03CA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2 Plumón de Pizarra Tapa Ventilada PROARTE (Rojo, Verde, azul o Negro).</w:t>
      </w:r>
    </w:p>
    <w:p w14:paraId="5FD13E3D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Estuche de cartulina española.</w:t>
      </w:r>
    </w:p>
    <w:p w14:paraId="794D8C8A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5 Laminas Goma Eva, diferentes colores.</w:t>
      </w:r>
    </w:p>
    <w:p w14:paraId="2F1576EE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Tempera 12 Unidades No Tóxicos PROARTE.</w:t>
      </w:r>
    </w:p>
    <w:p w14:paraId="65805868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ü 2 Masa para Jugar DIDO o Play - </w:t>
      </w:r>
      <w:proofErr w:type="spellStart"/>
      <w:r>
        <w:rPr>
          <w:color w:val="000000"/>
          <w:sz w:val="27"/>
          <w:szCs w:val="27"/>
        </w:rPr>
        <w:t>Doh</w:t>
      </w:r>
      <w:proofErr w:type="spellEnd"/>
      <w:r>
        <w:rPr>
          <w:color w:val="000000"/>
          <w:sz w:val="27"/>
          <w:szCs w:val="27"/>
        </w:rPr>
        <w:t>. Grande.</w:t>
      </w:r>
    </w:p>
    <w:p w14:paraId="07CC86B8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ü 2 Pegamentos en Barra No Tóxicos 36 </w:t>
      </w:r>
      <w:proofErr w:type="spellStart"/>
      <w:r>
        <w:rPr>
          <w:color w:val="000000"/>
          <w:sz w:val="27"/>
          <w:szCs w:val="27"/>
        </w:rPr>
        <w:t>grs</w:t>
      </w:r>
      <w:proofErr w:type="spellEnd"/>
      <w:r>
        <w:rPr>
          <w:color w:val="000000"/>
          <w:sz w:val="27"/>
          <w:szCs w:val="27"/>
        </w:rPr>
        <w:t>. PROARTE.</w:t>
      </w:r>
    </w:p>
    <w:p w14:paraId="4C58FAC3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ü 1 </w:t>
      </w:r>
      <w:proofErr w:type="spellStart"/>
      <w:r>
        <w:rPr>
          <w:color w:val="000000"/>
          <w:sz w:val="27"/>
          <w:szCs w:val="27"/>
        </w:rPr>
        <w:t>Plasticina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Plasticolor</w:t>
      </w:r>
      <w:proofErr w:type="spellEnd"/>
      <w:r>
        <w:rPr>
          <w:color w:val="000000"/>
          <w:sz w:val="27"/>
          <w:szCs w:val="27"/>
        </w:rPr>
        <w:t xml:space="preserve"> 12 Colores Triangular No Tóxica PROARTE o JOVI.</w:t>
      </w:r>
    </w:p>
    <w:p w14:paraId="0C98F458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Tijera Punta Roma de Buena Calidad.</w:t>
      </w:r>
    </w:p>
    <w:p w14:paraId="62E27DDA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300 Hojas Tamaño Carta.</w:t>
      </w:r>
    </w:p>
    <w:p w14:paraId="260302A4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Fajos de Papel Lustre 10x10.</w:t>
      </w:r>
    </w:p>
    <w:p w14:paraId="5C891D60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Gomas para Borrar. Buena calidad</w:t>
      </w:r>
    </w:p>
    <w:p w14:paraId="1338D6E0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Carpeta Plastificada con Gusano (Verde Claro)</w:t>
      </w:r>
    </w:p>
    <w:p w14:paraId="0698118A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Estuche con Cierre.</w:t>
      </w:r>
    </w:p>
    <w:p w14:paraId="12E59D86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ü 1 Pliegos de Papel Volantín (verde/rojo).</w:t>
      </w:r>
    </w:p>
    <w:p w14:paraId="0DD8CE9C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Pliegos de Papel Crepé. (Color a elección).</w:t>
      </w:r>
    </w:p>
    <w:p w14:paraId="517B0199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silicona líquida mediana. (uso de las tías).</w:t>
      </w:r>
    </w:p>
    <w:p w14:paraId="76F93CFF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ü 10 Barras de </w:t>
      </w:r>
      <w:proofErr w:type="gramStart"/>
      <w:r>
        <w:rPr>
          <w:color w:val="000000"/>
          <w:sz w:val="27"/>
          <w:szCs w:val="27"/>
        </w:rPr>
        <w:t>silicona.(</w:t>
      </w:r>
      <w:proofErr w:type="gramEnd"/>
      <w:r>
        <w:rPr>
          <w:color w:val="000000"/>
          <w:sz w:val="27"/>
          <w:szCs w:val="27"/>
        </w:rPr>
        <w:t>delgadas)</w:t>
      </w:r>
    </w:p>
    <w:p w14:paraId="52A5EA7D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Sacapuntas de Buena Calidad</w:t>
      </w:r>
    </w:p>
    <w:p w14:paraId="42218DF5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Cinta de Papel MASKING</w:t>
      </w:r>
    </w:p>
    <w:p w14:paraId="1C4FD3F6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ü 5 láminas de paño </w:t>
      </w:r>
      <w:proofErr w:type="spellStart"/>
      <w:r>
        <w:rPr>
          <w:color w:val="000000"/>
          <w:sz w:val="27"/>
          <w:szCs w:val="27"/>
        </w:rPr>
        <w:t>lenci</w:t>
      </w:r>
      <w:proofErr w:type="spellEnd"/>
      <w:r>
        <w:rPr>
          <w:color w:val="000000"/>
          <w:sz w:val="27"/>
          <w:szCs w:val="27"/>
        </w:rPr>
        <w:t xml:space="preserve"> distintos colores</w:t>
      </w:r>
    </w:p>
    <w:p w14:paraId="3D8343AF" w14:textId="77777777" w:rsidR="00317ED8" w:rsidRPr="00F20D94" w:rsidRDefault="00317ED8" w:rsidP="00317ED8">
      <w:pPr>
        <w:pStyle w:val="NormalWeb"/>
        <w:rPr>
          <w:color w:val="000000"/>
          <w:sz w:val="27"/>
          <w:szCs w:val="27"/>
          <w:lang w:val="es-ES"/>
        </w:rPr>
      </w:pPr>
      <w:r w:rsidRPr="00F20D94">
        <w:rPr>
          <w:color w:val="000000"/>
          <w:sz w:val="27"/>
          <w:szCs w:val="27"/>
          <w:lang w:val="es-ES"/>
        </w:rPr>
        <w:t xml:space="preserve">ü 1 Set de </w:t>
      </w:r>
      <w:proofErr w:type="spellStart"/>
      <w:r w:rsidRPr="00F20D94">
        <w:rPr>
          <w:color w:val="000000"/>
          <w:sz w:val="27"/>
          <w:szCs w:val="27"/>
          <w:lang w:val="es-ES"/>
        </w:rPr>
        <w:t>Stickes</w:t>
      </w:r>
      <w:proofErr w:type="spellEnd"/>
    </w:p>
    <w:p w14:paraId="6FC856B4" w14:textId="77777777" w:rsidR="00317ED8" w:rsidRPr="00F20D94" w:rsidRDefault="00317ED8" w:rsidP="00317ED8">
      <w:pPr>
        <w:pStyle w:val="NormalWeb"/>
        <w:rPr>
          <w:color w:val="000000"/>
          <w:sz w:val="27"/>
          <w:szCs w:val="27"/>
          <w:lang w:val="es-ES"/>
        </w:rPr>
      </w:pPr>
      <w:r w:rsidRPr="00F20D94">
        <w:rPr>
          <w:color w:val="000000"/>
          <w:sz w:val="27"/>
          <w:szCs w:val="27"/>
          <w:lang w:val="es-ES"/>
        </w:rPr>
        <w:t>ü 6 botones grandes</w:t>
      </w:r>
    </w:p>
    <w:p w14:paraId="73B33831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ÚTILES DE ASEO Y OTROS (DE MARZO A </w:t>
      </w:r>
      <w:proofErr w:type="gramStart"/>
      <w:r>
        <w:rPr>
          <w:color w:val="000000"/>
          <w:sz w:val="27"/>
          <w:szCs w:val="27"/>
        </w:rPr>
        <w:t>DICIEMBRE )</w:t>
      </w:r>
      <w:proofErr w:type="gramEnd"/>
    </w:p>
    <w:p w14:paraId="3D7F92EE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3 Cepillos de Dientes.</w:t>
      </w:r>
    </w:p>
    <w:p w14:paraId="62349A49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2 Jabones Líquido.</w:t>
      </w:r>
    </w:p>
    <w:p w14:paraId="170FDCF5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3 Pastas de Dientes.</w:t>
      </w:r>
    </w:p>
    <w:p w14:paraId="569C4ED6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Peineta o Cepillo.</w:t>
      </w:r>
    </w:p>
    <w:p w14:paraId="45894B8C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Vaso Plástico (Para los Dientes).</w:t>
      </w:r>
    </w:p>
    <w:p w14:paraId="3F24119A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6 Confort suave y de Buena Calidad</w:t>
      </w:r>
    </w:p>
    <w:p w14:paraId="65C40F51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6 Vasos plásticos desechables.</w:t>
      </w:r>
    </w:p>
    <w:p w14:paraId="2D8C967B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12 Platos de cartón</w:t>
      </w:r>
    </w:p>
    <w:p w14:paraId="0575B06C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Delantal Blanco para Repostería.</w:t>
      </w:r>
    </w:p>
    <w:p w14:paraId="0EFDDA82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Colonia.</w:t>
      </w:r>
    </w:p>
    <w:p w14:paraId="3BB45457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6 Paquetes de Servilletas.</w:t>
      </w:r>
    </w:p>
    <w:p w14:paraId="10146068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Delantal Verde (Niñas) o Cotona Azul (Niños).</w:t>
      </w:r>
    </w:p>
    <w:p w14:paraId="78C31E3D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ü Buzo y polera del Jardín Obligatorio.</w:t>
      </w:r>
    </w:p>
    <w:p w14:paraId="706C0DA8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2 Fotos Tamaño Carnet, actuales.</w:t>
      </w:r>
    </w:p>
    <w:p w14:paraId="7C54DDD7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paquete toallas húmedas</w:t>
      </w:r>
    </w:p>
    <w:p w14:paraId="5ECF6C07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 Lysoform</w:t>
      </w:r>
    </w:p>
    <w:p w14:paraId="56702A2C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2 Toalla desechable de 250 metros</w:t>
      </w:r>
    </w:p>
    <w:p w14:paraId="280ECDD3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10 cucharas desechables</w:t>
      </w:r>
    </w:p>
    <w:p w14:paraId="5AFAEA72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SR. APODERADO: TODOS LOS ÚTILES DEBEN VENIR MARCADOS:</w:t>
      </w:r>
    </w:p>
    <w:p w14:paraId="67010C9A" w14:textId="77777777" w:rsidR="00317ED8" w:rsidRDefault="00317ED8" w:rsidP="00317E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LAS MARCAS DE LOS PRODUCTOS AQUÍ RECOMENDADOS NO CONSTITUYEN OBLIGATORIEDAD.</w:t>
      </w:r>
    </w:p>
    <w:p w14:paraId="2E4D4D15" w14:textId="77777777" w:rsidR="00F31302" w:rsidRPr="00317ED8" w:rsidRDefault="00F31302" w:rsidP="00F31302">
      <w:pPr>
        <w:ind w:left="-1134"/>
        <w:jc w:val="center"/>
        <w:rPr>
          <w:rFonts w:ascii="Century Gothic" w:hAnsi="Century Gothic"/>
          <w:sz w:val="20"/>
        </w:rPr>
      </w:pPr>
    </w:p>
    <w:p w14:paraId="6692F000" w14:textId="77777777" w:rsidR="00317ED8" w:rsidRDefault="00317ED8" w:rsidP="00F31302">
      <w:pPr>
        <w:ind w:left="-1134"/>
        <w:jc w:val="center"/>
        <w:rPr>
          <w:rFonts w:ascii="Century Gothic" w:hAnsi="Century Gothic"/>
          <w:sz w:val="20"/>
          <w:lang w:val="es-MX"/>
        </w:rPr>
      </w:pPr>
    </w:p>
    <w:p w14:paraId="2FD4B9F7" w14:textId="77777777" w:rsidR="00F31302" w:rsidRDefault="00F31302" w:rsidP="00DE1995">
      <w:pPr>
        <w:rPr>
          <w:b/>
          <w:color w:val="00B050"/>
        </w:rPr>
      </w:pPr>
    </w:p>
    <w:p w14:paraId="0EEEF414" w14:textId="77777777" w:rsidR="00F31302" w:rsidRDefault="00F31302" w:rsidP="00DE1995">
      <w:pPr>
        <w:rPr>
          <w:b/>
          <w:color w:val="00B050"/>
        </w:rPr>
      </w:pPr>
    </w:p>
    <w:p w14:paraId="0016515A" w14:textId="77777777" w:rsidR="00F31302" w:rsidRDefault="00F31302" w:rsidP="00DE1995">
      <w:pPr>
        <w:rPr>
          <w:b/>
          <w:color w:val="00B050"/>
        </w:rPr>
      </w:pPr>
    </w:p>
    <w:p w14:paraId="733B9201" w14:textId="77777777" w:rsidR="008F2AA4" w:rsidRPr="00DE1995" w:rsidRDefault="008F2AA4" w:rsidP="00DE1995">
      <w:pPr>
        <w:rPr>
          <w:b/>
          <w:color w:val="00B050"/>
        </w:rPr>
      </w:pPr>
    </w:p>
    <w:sectPr w:rsidR="008F2AA4" w:rsidRPr="00DE19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8948" w14:textId="77777777" w:rsidR="00BB2E5C" w:rsidRDefault="00BB2E5C" w:rsidP="00F142A4">
      <w:pPr>
        <w:spacing w:after="0" w:line="240" w:lineRule="auto"/>
      </w:pPr>
      <w:r>
        <w:separator/>
      </w:r>
    </w:p>
  </w:endnote>
  <w:endnote w:type="continuationSeparator" w:id="0">
    <w:p w14:paraId="40523A11" w14:textId="77777777" w:rsidR="00BB2E5C" w:rsidRDefault="00BB2E5C" w:rsidP="00F1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1EAB" w14:textId="77777777" w:rsidR="00F31302" w:rsidRPr="00EB67D7" w:rsidRDefault="00BB2E5C" w:rsidP="00EB67D7">
    <w:pPr>
      <w:pStyle w:val="Piedepgina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es-ES"/>
      </w:rPr>
      <w:pict w14:anchorId="6368E2F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60.85pt;margin-top:6.35pt;width:510.1pt;height:0;z-index:251661312" o:connectortype="straight" strokecolor="#92d050" strokeweight="1.5pt">
          <v:stroke dashstyle="1 1" startarrow="oval" startarrowwidth="narrow" startarrowlength="short" endarrow="oval" endarrowwidth="narrow" endarrowlength="short" endcap="round"/>
        </v:shape>
      </w:pict>
    </w:r>
  </w:p>
  <w:p w14:paraId="57CB4E5A" w14:textId="107927C3" w:rsidR="00F31302" w:rsidRPr="00EB67D7" w:rsidRDefault="00F31302" w:rsidP="00EA0B60">
    <w:pPr>
      <w:pStyle w:val="Piedepgina"/>
      <w:ind w:left="-1276"/>
      <w:jc w:val="center"/>
      <w:rPr>
        <w:rFonts w:ascii="Bookman Old Style" w:eastAsia="Calibri" w:hAnsi="Bookman Old Style"/>
        <w:b/>
        <w:sz w:val="24"/>
        <w:szCs w:val="24"/>
      </w:rPr>
    </w:pPr>
    <w:r w:rsidRPr="00EB67D7">
      <w:rPr>
        <w:rFonts w:ascii="Bookman Old Style" w:eastAsia="Calibri" w:hAnsi="Bookman Old Style"/>
        <w:b/>
        <w:sz w:val="24"/>
        <w:szCs w:val="24"/>
      </w:rPr>
      <w:t xml:space="preserve">Los Carrera 364, Quilpué, Fono: 32- 2913406 Mail: </w:t>
    </w:r>
    <w:hyperlink r:id="rId1" w:history="1">
      <w:r w:rsidRPr="00EB67D7">
        <w:rPr>
          <w:rStyle w:val="Hipervnculo"/>
          <w:rFonts w:eastAsia="Calibri"/>
          <w:b/>
          <w:sz w:val="24"/>
          <w:szCs w:val="24"/>
        </w:rPr>
        <w:t>larcenciel33@hotmail.com</w:t>
      </w:r>
    </w:hyperlink>
  </w:p>
  <w:p w14:paraId="2D89B06F" w14:textId="77777777" w:rsidR="00F31302" w:rsidRPr="00EB67D7" w:rsidRDefault="00F31302">
    <w:pPr>
      <w:pStyle w:val="Piedepgin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2BA2" w14:textId="77777777" w:rsidR="00BB2E5C" w:rsidRDefault="00BB2E5C" w:rsidP="00F142A4">
      <w:pPr>
        <w:spacing w:after="0" w:line="240" w:lineRule="auto"/>
      </w:pPr>
      <w:r>
        <w:separator/>
      </w:r>
    </w:p>
  </w:footnote>
  <w:footnote w:type="continuationSeparator" w:id="0">
    <w:p w14:paraId="0A8BDF30" w14:textId="77777777" w:rsidR="00BB2E5C" w:rsidRDefault="00BB2E5C" w:rsidP="00F1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CF0C" w14:textId="77777777" w:rsidR="00F31302" w:rsidRPr="00EB67D7" w:rsidRDefault="00BB2E5C" w:rsidP="00F62F24">
    <w:pPr>
      <w:pStyle w:val="Encabezado"/>
      <w:jc w:val="center"/>
      <w:rPr>
        <w:rFonts w:ascii="Lucida Calligraphy" w:hAnsi="Lucida Calligraphy"/>
        <w:b/>
        <w:sz w:val="24"/>
        <w:szCs w:val="24"/>
      </w:rPr>
    </w:pPr>
    <w:r>
      <w:rPr>
        <w:rFonts w:ascii="Lucida Calligraphy" w:hAnsi="Lucida Calligraphy"/>
        <w:b/>
        <w:noProof/>
        <w:sz w:val="24"/>
        <w:szCs w:val="24"/>
      </w:rPr>
      <w:pict w14:anchorId="1513EC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026" type="#_x0000_t75" alt="logo 1.JPG" style="position:absolute;left:0;text-align:left;margin-left:-66.7pt;margin-top:-21.1pt;width:66.9pt;height:65.9pt;z-index:251660288;visibility:visible">
          <v:imagedata r:id="rId1" o:title="logo 1"/>
        </v:shape>
      </w:pict>
    </w:r>
    <w:r w:rsidR="00F31302" w:rsidRPr="00EB67D7">
      <w:rPr>
        <w:rFonts w:ascii="Lucida Calligraphy" w:hAnsi="Lucida Calligraphy"/>
        <w:b/>
        <w:sz w:val="24"/>
        <w:szCs w:val="24"/>
      </w:rPr>
      <w:t>Sala Cuna y Jardín Infantil L’arc en Ciel</w:t>
    </w:r>
  </w:p>
  <w:p w14:paraId="23EED800" w14:textId="77777777" w:rsidR="00F31302" w:rsidRPr="00A76F61" w:rsidRDefault="00BB2E5C">
    <w:pPr>
      <w:pStyle w:val="Encabezado"/>
      <w:rPr>
        <w:sz w:val="20"/>
      </w:rPr>
    </w:pPr>
    <w:r>
      <w:rPr>
        <w:rFonts w:ascii="Lucida Calligraphy" w:hAnsi="Lucida Calligraphy"/>
        <w:noProof/>
        <w:sz w:val="24"/>
        <w:szCs w:val="24"/>
        <w:lang w:eastAsia="es-ES"/>
      </w:rPr>
      <w:pict w14:anchorId="387108B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53.8pt;margin-top:.65pt;width:535.75pt;height:0;z-index:251659264" o:connectortype="straight" strokecolor="#00b0f0" strokeweight="1.5pt">
          <v:stroke dashstyle="1 1" startarrow="oval" startarrowwidth="narrow" startarrowlength="short" endarrow="oval" endarrowwidth="narrow" endarrowlength="short" endcap="ro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F10"/>
    <w:multiLevelType w:val="hybridMultilevel"/>
    <w:tmpl w:val="619051B4"/>
    <w:lvl w:ilvl="0" w:tplc="FB56C9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A5EC0"/>
    <w:multiLevelType w:val="hybridMultilevel"/>
    <w:tmpl w:val="541E8D68"/>
    <w:lvl w:ilvl="0" w:tplc="FB56C9BC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1824E6"/>
    <w:multiLevelType w:val="hybridMultilevel"/>
    <w:tmpl w:val="9C2EFC58"/>
    <w:lvl w:ilvl="0" w:tplc="FB56C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BA4"/>
    <w:multiLevelType w:val="hybridMultilevel"/>
    <w:tmpl w:val="6A1E696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CD1E26"/>
    <w:multiLevelType w:val="hybridMultilevel"/>
    <w:tmpl w:val="8BC2126C"/>
    <w:lvl w:ilvl="0" w:tplc="FB56C9BC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C14C27"/>
    <w:multiLevelType w:val="hybridMultilevel"/>
    <w:tmpl w:val="926473AC"/>
    <w:lvl w:ilvl="0" w:tplc="FB56C9BC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135B0"/>
    <w:multiLevelType w:val="hybridMultilevel"/>
    <w:tmpl w:val="C99CF950"/>
    <w:lvl w:ilvl="0" w:tplc="FB56C9BC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EB6694"/>
    <w:multiLevelType w:val="hybridMultilevel"/>
    <w:tmpl w:val="210E5CC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726B"/>
    <w:multiLevelType w:val="hybridMultilevel"/>
    <w:tmpl w:val="A260C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C783C"/>
    <w:multiLevelType w:val="hybridMultilevel"/>
    <w:tmpl w:val="AFC6F3BE"/>
    <w:lvl w:ilvl="0" w:tplc="FB56C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F7"/>
    <w:rsid w:val="00054A59"/>
    <w:rsid w:val="00071DDE"/>
    <w:rsid w:val="000979C4"/>
    <w:rsid w:val="0010712E"/>
    <w:rsid w:val="001C0D98"/>
    <w:rsid w:val="00251A10"/>
    <w:rsid w:val="002A081B"/>
    <w:rsid w:val="002C3B14"/>
    <w:rsid w:val="002C55FC"/>
    <w:rsid w:val="00317ED8"/>
    <w:rsid w:val="00336824"/>
    <w:rsid w:val="00383D96"/>
    <w:rsid w:val="00416437"/>
    <w:rsid w:val="00436BF3"/>
    <w:rsid w:val="00442308"/>
    <w:rsid w:val="0049725E"/>
    <w:rsid w:val="00561B97"/>
    <w:rsid w:val="005A2E2D"/>
    <w:rsid w:val="005C6E8C"/>
    <w:rsid w:val="006545BE"/>
    <w:rsid w:val="0067536A"/>
    <w:rsid w:val="006A4379"/>
    <w:rsid w:val="006B3395"/>
    <w:rsid w:val="006D601B"/>
    <w:rsid w:val="00710F5F"/>
    <w:rsid w:val="00762D48"/>
    <w:rsid w:val="00785662"/>
    <w:rsid w:val="00811445"/>
    <w:rsid w:val="0083487A"/>
    <w:rsid w:val="008520AE"/>
    <w:rsid w:val="008F1F96"/>
    <w:rsid w:val="008F2AA4"/>
    <w:rsid w:val="00933053"/>
    <w:rsid w:val="0093762A"/>
    <w:rsid w:val="009C16C7"/>
    <w:rsid w:val="009D2910"/>
    <w:rsid w:val="00A74AE9"/>
    <w:rsid w:val="00A84FC3"/>
    <w:rsid w:val="00A914AB"/>
    <w:rsid w:val="00AE5A4F"/>
    <w:rsid w:val="00BB2E5C"/>
    <w:rsid w:val="00BF17BC"/>
    <w:rsid w:val="00BF6AD6"/>
    <w:rsid w:val="00C74134"/>
    <w:rsid w:val="00C941F2"/>
    <w:rsid w:val="00CD02D1"/>
    <w:rsid w:val="00D033FF"/>
    <w:rsid w:val="00D25FF7"/>
    <w:rsid w:val="00DA2986"/>
    <w:rsid w:val="00DA6921"/>
    <w:rsid w:val="00DE1995"/>
    <w:rsid w:val="00E6138E"/>
    <w:rsid w:val="00EE465E"/>
    <w:rsid w:val="00EE50CB"/>
    <w:rsid w:val="00EE707C"/>
    <w:rsid w:val="00F00316"/>
    <w:rsid w:val="00F142A4"/>
    <w:rsid w:val="00F15A25"/>
    <w:rsid w:val="00F20D94"/>
    <w:rsid w:val="00F31302"/>
    <w:rsid w:val="00F61A26"/>
    <w:rsid w:val="00F7398B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8BBA6"/>
  <w15:chartTrackingRefBased/>
  <w15:docId w15:val="{D7CCE123-A063-476F-AF7C-F27A8C86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3130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28"/>
      <w:szCs w:val="20"/>
      <w:lang w:val="es-MX" w:eastAsia="es-ES_tradnl"/>
    </w:rPr>
  </w:style>
  <w:style w:type="paragraph" w:styleId="Ttulo2">
    <w:name w:val="heading 2"/>
    <w:basedOn w:val="Normal"/>
    <w:next w:val="Normal"/>
    <w:link w:val="Ttulo2Car"/>
    <w:qFormat/>
    <w:rsid w:val="00F31302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color w:val="000000"/>
      <w:sz w:val="20"/>
      <w:szCs w:val="20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72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14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2A4"/>
  </w:style>
  <w:style w:type="paragraph" w:styleId="Piedepgina">
    <w:name w:val="footer"/>
    <w:basedOn w:val="Normal"/>
    <w:link w:val="PiedepginaCar"/>
    <w:uiPriority w:val="99"/>
    <w:unhideWhenUsed/>
    <w:rsid w:val="00F14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2A4"/>
  </w:style>
  <w:style w:type="paragraph" w:styleId="Prrafodelista">
    <w:name w:val="List Paragraph"/>
    <w:basedOn w:val="Normal"/>
    <w:uiPriority w:val="34"/>
    <w:qFormat/>
    <w:rsid w:val="00F313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F31302"/>
    <w:rPr>
      <w:rFonts w:ascii="Bookman Old Style" w:eastAsia="Times New Roman" w:hAnsi="Bookman Old Style" w:cs="Times New Roman"/>
      <w:b/>
      <w:color w:val="000000"/>
      <w:sz w:val="28"/>
      <w:szCs w:val="20"/>
      <w:lang w:val="es-MX" w:eastAsia="es-ES_tradnl"/>
    </w:rPr>
  </w:style>
  <w:style w:type="character" w:customStyle="1" w:styleId="Ttulo2Car">
    <w:name w:val="Título 2 Car"/>
    <w:basedOn w:val="Fuentedeprrafopredeter"/>
    <w:link w:val="Ttulo2"/>
    <w:rsid w:val="00F31302"/>
    <w:rPr>
      <w:rFonts w:ascii="Bookman Old Style" w:eastAsia="Times New Roman" w:hAnsi="Bookman Old Style" w:cs="Times New Roman"/>
      <w:b/>
      <w:color w:val="000000"/>
      <w:sz w:val="20"/>
      <w:szCs w:val="20"/>
      <w:lang w:val="es-MX" w:eastAsia="es-ES_tradnl"/>
    </w:rPr>
  </w:style>
  <w:style w:type="character" w:styleId="Hipervnculo">
    <w:name w:val="Hyperlink"/>
    <w:uiPriority w:val="99"/>
    <w:unhideWhenUsed/>
    <w:rsid w:val="00F313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rcenciel33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L'arc en Ciel Sala Cuna y Jardín Infantil</dc:creator>
  <cp:keywords/>
  <dc:description/>
  <cp:lastModifiedBy>Rogelio Cifuentes</cp:lastModifiedBy>
  <cp:revision>2</cp:revision>
  <dcterms:created xsi:type="dcterms:W3CDTF">2021-11-11T01:40:00Z</dcterms:created>
  <dcterms:modified xsi:type="dcterms:W3CDTF">2021-11-11T01:40:00Z</dcterms:modified>
</cp:coreProperties>
</file>